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03" w:rsidRDefault="007054E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054E6">
        <w:rPr>
          <w:rFonts w:ascii="Times New Roman" w:hAnsi="Times New Roman" w:cs="Times New Roman"/>
          <w:sz w:val="28"/>
          <w:szCs w:val="28"/>
          <w:lang w:bidi="ru-RU"/>
        </w:rPr>
        <w:t>«Химия непереходных элементов – 8», «Тепловой контакт – 8», «Оли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мпиадная биология – 9, 10, 11», 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>«Воздушная инженерия – 8-11»</w:t>
      </w:r>
      <w:r>
        <w:rPr>
          <w:rFonts w:ascii="Times New Roman" w:hAnsi="Times New Roman" w:cs="Times New Roman"/>
          <w:sz w:val="28"/>
          <w:szCs w:val="28"/>
          <w:lang w:bidi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Хакатония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>-11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054E6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054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054E6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657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054E6" w:rsidRPr="007054E6">
        <w:rPr>
          <w:rFonts w:ascii="Times New Roman" w:hAnsi="Times New Roman" w:cs="Times New Roman"/>
          <w:sz w:val="28"/>
          <w:szCs w:val="28"/>
          <w:lang w:bidi="ru-RU"/>
        </w:rPr>
        <w:t>«Химия непереходных элементов – 8», «Тепловой контакт – 8», «Олимпиадная биология – 9, 10, 11», «Воздушная инженерия – 8-11»</w:t>
      </w:r>
      <w:r w:rsidR="003B0D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7054E6">
        <w:rPr>
          <w:rFonts w:ascii="Times New Roman" w:hAnsi="Times New Roman" w:cs="Times New Roman"/>
          <w:b/>
          <w:sz w:val="28"/>
          <w:szCs w:val="28"/>
        </w:rPr>
        <w:t>3 апреля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65703" w:rsidRPr="007A07F8" w:rsidRDefault="007054E6" w:rsidP="00705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Хакатония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054E6">
        <w:rPr>
          <w:rFonts w:ascii="Times New Roman" w:hAnsi="Times New Roman" w:cs="Times New Roman"/>
          <w:sz w:val="28"/>
          <w:szCs w:val="28"/>
          <w:lang w:bidi="ru-RU"/>
        </w:rPr>
        <w:t>-11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F45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78</cp:revision>
  <cp:lastPrinted>2019-08-20T04:39:00Z</cp:lastPrinted>
  <dcterms:created xsi:type="dcterms:W3CDTF">2019-09-17T13:19:00Z</dcterms:created>
  <dcterms:modified xsi:type="dcterms:W3CDTF">2023-03-17T13:12:00Z</dcterms:modified>
</cp:coreProperties>
</file>