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0EE" w:rsidRPr="00D260EE" w:rsidRDefault="00D260EE" w:rsidP="00D260EE">
      <w:pPr>
        <w:pStyle w:val="1"/>
        <w:rPr>
          <w:rFonts w:cs="Times New Roman"/>
          <w:b/>
          <w:sz w:val="28"/>
          <w:szCs w:val="28"/>
        </w:rPr>
      </w:pPr>
      <w:r>
        <w:rPr>
          <w:rFonts w:cs="Times New Roman"/>
        </w:rPr>
        <w:t xml:space="preserve"> </w:t>
      </w:r>
      <w:bookmarkStart w:id="0" w:name="_Hlk113190632"/>
      <w:r w:rsidR="00012E88">
        <w:rPr>
          <w:rFonts w:cs="Times New Roman"/>
          <w:b/>
          <w:sz w:val="28"/>
          <w:szCs w:val="28"/>
        </w:rPr>
        <w:t>Самарский</w:t>
      </w:r>
      <w:r w:rsidRPr="00D260EE">
        <w:rPr>
          <w:rFonts w:cs="Times New Roman"/>
          <w:b/>
          <w:sz w:val="28"/>
          <w:szCs w:val="28"/>
        </w:rPr>
        <w:t xml:space="preserve"> региональный чемпионат «Воздушно-инженерная школ</w:t>
      </w:r>
      <w:bookmarkEnd w:id="0"/>
      <w:r w:rsidRPr="00D260EE">
        <w:rPr>
          <w:rFonts w:cs="Times New Roman"/>
          <w:b/>
          <w:sz w:val="28"/>
          <w:szCs w:val="28"/>
        </w:rPr>
        <w:t>а»</w:t>
      </w:r>
    </w:p>
    <w:p w:rsidR="00A81921" w:rsidRDefault="00A649D1" w:rsidP="00582BB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6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EE0" w:rsidRPr="00ED26AD" w:rsidRDefault="00095EE0" w:rsidP="00E750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6AD">
        <w:rPr>
          <w:rFonts w:ascii="Times New Roman" w:hAnsi="Times New Roman" w:cs="Times New Roman"/>
          <w:sz w:val="24"/>
          <w:szCs w:val="24"/>
        </w:rPr>
        <w:t xml:space="preserve">«Воздушно-инженерная школа» — образовательный проект, в рамках которого школьники и студенты младших курсов вузов получают уникальную возможность разработать, а затем испытать в полевых условиях собственные модели космических аппаратов и ракет. </w:t>
      </w:r>
    </w:p>
    <w:p w:rsidR="00FE0C43" w:rsidRPr="00FE0C43" w:rsidRDefault="00FE0C43" w:rsidP="00E750A0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0C43">
        <w:rPr>
          <w:rFonts w:ascii="Times New Roman" w:hAnsi="Times New Roman" w:cs="Times New Roman"/>
          <w:sz w:val="24"/>
          <w:szCs w:val="24"/>
        </w:rPr>
        <w:t>Самарский региональный чемпионат «Воздушно-инженерная школа» является отборочным этапом Всероссийского чемпионата «Воздушно-инженерная школа»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2B2A" w:rsidRPr="00E02B2A" w:rsidRDefault="00E02B2A" w:rsidP="00E750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02B2A">
        <w:rPr>
          <w:rFonts w:ascii="Times New Roman" w:hAnsi="Times New Roman" w:cs="Times New Roman"/>
          <w:b/>
          <w:sz w:val="24"/>
          <w:szCs w:val="24"/>
        </w:rPr>
        <w:t>Учредителем Регионального чемпионата</w:t>
      </w:r>
      <w:r w:rsidRPr="00E02B2A">
        <w:rPr>
          <w:rFonts w:ascii="Times New Roman" w:hAnsi="Times New Roman" w:cs="Times New Roman"/>
          <w:sz w:val="24"/>
          <w:szCs w:val="24"/>
        </w:rPr>
        <w:t xml:space="preserve"> является министерство образования и науки Самарской области.</w:t>
      </w:r>
    </w:p>
    <w:p w:rsidR="00E02B2A" w:rsidRPr="00E02B2A" w:rsidRDefault="00E02B2A" w:rsidP="00E750A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02B2A">
        <w:rPr>
          <w:rFonts w:ascii="Times New Roman" w:hAnsi="Times New Roman" w:cs="Times New Roman"/>
          <w:b/>
          <w:sz w:val="24"/>
          <w:szCs w:val="24"/>
        </w:rPr>
        <w:t>Организаторами Регионального чемпионата выступают:</w:t>
      </w:r>
    </w:p>
    <w:p w:rsidR="00E02B2A" w:rsidRPr="00E02B2A" w:rsidRDefault="00E02B2A" w:rsidP="00E750A0">
      <w:pPr>
        <w:pStyle w:val="a5"/>
        <w:numPr>
          <w:ilvl w:val="0"/>
          <w:numId w:val="1"/>
        </w:numPr>
        <w:spacing w:after="0" w:line="276" w:lineRule="auto"/>
        <w:ind w:left="0" w:right="-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2B2A">
        <w:rPr>
          <w:rFonts w:ascii="Times New Roman" w:hAnsi="Times New Roman" w:cs="Times New Roman"/>
          <w:sz w:val="24"/>
          <w:szCs w:val="24"/>
        </w:rPr>
        <w:t>Фонд возрождения профессионального инженерного образования и воспитания кадрового резерва среди детей и юношества «Кассиопея» (далее – Всероссийский организатор);</w:t>
      </w:r>
    </w:p>
    <w:p w:rsidR="00E02B2A" w:rsidRPr="00E02B2A" w:rsidRDefault="00E02B2A" w:rsidP="00E750A0">
      <w:pPr>
        <w:pStyle w:val="a5"/>
        <w:numPr>
          <w:ilvl w:val="0"/>
          <w:numId w:val="1"/>
        </w:numPr>
        <w:spacing w:after="0" w:line="276" w:lineRule="auto"/>
        <w:ind w:left="0" w:right="-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2B2A">
        <w:rPr>
          <w:rFonts w:ascii="Times New Roman" w:hAnsi="Times New Roman" w:cs="Times New Roman"/>
          <w:sz w:val="24"/>
          <w:szCs w:val="24"/>
        </w:rPr>
        <w:t>Государственное бюджетное нетиповое общеобразовательное учреждение Самарской области «Самарский региональный центр для одарённых детей» (далее – Региональный организатор);</w:t>
      </w:r>
    </w:p>
    <w:p w:rsidR="00E02B2A" w:rsidRPr="00E02B2A" w:rsidRDefault="00E02B2A" w:rsidP="00E750A0">
      <w:pPr>
        <w:pStyle w:val="a5"/>
        <w:numPr>
          <w:ilvl w:val="0"/>
          <w:numId w:val="1"/>
        </w:numPr>
        <w:spacing w:after="0" w:line="276" w:lineRule="auto"/>
        <w:ind w:left="0" w:right="-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2B2A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Королева» (Самарский университет) (далее – Региональный </w:t>
      </w:r>
      <w:proofErr w:type="spellStart"/>
      <w:r w:rsidRPr="00E02B2A">
        <w:rPr>
          <w:rFonts w:ascii="Times New Roman" w:hAnsi="Times New Roman" w:cs="Times New Roman"/>
          <w:sz w:val="24"/>
          <w:szCs w:val="24"/>
        </w:rPr>
        <w:t>соорганизатор</w:t>
      </w:r>
      <w:proofErr w:type="spellEnd"/>
      <w:r w:rsidRPr="00E02B2A">
        <w:rPr>
          <w:rFonts w:ascii="Times New Roman" w:hAnsi="Times New Roman" w:cs="Times New Roman"/>
          <w:sz w:val="24"/>
          <w:szCs w:val="24"/>
        </w:rPr>
        <w:t>).</w:t>
      </w:r>
    </w:p>
    <w:p w:rsidR="009E5A64" w:rsidRDefault="009E5A64" w:rsidP="00E750A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E5A64">
        <w:rPr>
          <w:rFonts w:ascii="Times New Roman" w:hAnsi="Times New Roman" w:cs="Times New Roman"/>
          <w:b/>
          <w:sz w:val="24"/>
          <w:szCs w:val="24"/>
        </w:rPr>
        <w:t>К участию в Региональном чемпионате допускаются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E5A64" w:rsidRPr="009E5A64" w:rsidRDefault="009E5A64" w:rsidP="00E750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A64">
        <w:rPr>
          <w:rFonts w:ascii="Times New Roman" w:hAnsi="Times New Roman" w:cs="Times New Roman"/>
          <w:sz w:val="24"/>
          <w:szCs w:val="24"/>
        </w:rPr>
        <w:t xml:space="preserve">команды обучающихся 8-11 классов общеобразовательных организаций и учреждений дополнительного образования (пример: </w:t>
      </w:r>
      <w:proofErr w:type="spellStart"/>
      <w:r w:rsidRPr="009E5A64">
        <w:rPr>
          <w:rFonts w:ascii="Times New Roman" w:hAnsi="Times New Roman" w:cs="Times New Roman"/>
          <w:sz w:val="24"/>
          <w:szCs w:val="24"/>
        </w:rPr>
        <w:t>Кванториумы</w:t>
      </w:r>
      <w:proofErr w:type="spellEnd"/>
      <w:r w:rsidRPr="009E5A64">
        <w:rPr>
          <w:rFonts w:ascii="Times New Roman" w:hAnsi="Times New Roman" w:cs="Times New Roman"/>
          <w:sz w:val="24"/>
          <w:szCs w:val="24"/>
        </w:rPr>
        <w:t>, Точки Роста и др. образовательные центры), а также студентов 1 и 2 курсов учреждений среднего профессионального образования.</w:t>
      </w:r>
    </w:p>
    <w:p w:rsidR="009E5A64" w:rsidRPr="00ED26AD" w:rsidRDefault="009E5A64" w:rsidP="00E750A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26AD">
        <w:rPr>
          <w:rFonts w:ascii="Times New Roman" w:hAnsi="Times New Roman" w:cs="Times New Roman"/>
          <w:b/>
          <w:bCs/>
          <w:sz w:val="24"/>
          <w:szCs w:val="24"/>
        </w:rPr>
        <w:t>Цели мероприятия:</w:t>
      </w:r>
    </w:p>
    <w:p w:rsidR="009E5A64" w:rsidRPr="00ED26AD" w:rsidRDefault="009E5A64" w:rsidP="00E750A0">
      <w:pPr>
        <w:pStyle w:val="a5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6AD">
        <w:rPr>
          <w:rFonts w:ascii="Times New Roman" w:hAnsi="Times New Roman" w:cs="Times New Roman"/>
          <w:sz w:val="24"/>
          <w:szCs w:val="24"/>
        </w:rPr>
        <w:t>выявление талантливых школьников в регионах и привлечение их к наукоёмким и высокотехнологичным областям деятельности, прежде всего к космическим исследованиям и смежным разделам науки и промышленности;</w:t>
      </w:r>
    </w:p>
    <w:p w:rsidR="009E5A64" w:rsidRPr="00ED26AD" w:rsidRDefault="009E5A64" w:rsidP="00E750A0">
      <w:pPr>
        <w:pStyle w:val="a5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6AD">
        <w:rPr>
          <w:rFonts w:ascii="Times New Roman" w:hAnsi="Times New Roman" w:cs="Times New Roman"/>
          <w:sz w:val="24"/>
          <w:szCs w:val="24"/>
        </w:rPr>
        <w:t>формирование у школьников интереса к профессиям, связанным с космонавтикой, и создание предпосылок для получения технического и естественно-научного образования;</w:t>
      </w:r>
    </w:p>
    <w:p w:rsidR="009E5A64" w:rsidRDefault="009E5A64" w:rsidP="00E750A0">
      <w:pPr>
        <w:pStyle w:val="a5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6AD">
        <w:rPr>
          <w:rFonts w:ascii="Times New Roman" w:hAnsi="Times New Roman" w:cs="Times New Roman"/>
          <w:sz w:val="24"/>
          <w:szCs w:val="24"/>
        </w:rPr>
        <w:t xml:space="preserve">подготовка и отбор школьников для участия во Всероссийском чемпионате </w:t>
      </w:r>
      <w:r w:rsidRPr="00ED26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«Воздушно-инженерная школа»</w:t>
      </w:r>
      <w:r w:rsidRPr="00ED26AD">
        <w:rPr>
          <w:rFonts w:ascii="Times New Roman" w:hAnsi="Times New Roman" w:cs="Times New Roman"/>
          <w:sz w:val="24"/>
          <w:szCs w:val="24"/>
        </w:rPr>
        <w:t xml:space="preserve"> с возможностью дальнейшего </w:t>
      </w:r>
      <w:r>
        <w:rPr>
          <w:rFonts w:ascii="Times New Roman" w:hAnsi="Times New Roman" w:cs="Times New Roman"/>
          <w:sz w:val="24"/>
          <w:szCs w:val="24"/>
        </w:rPr>
        <w:t>участия в других мероприятиях (к</w:t>
      </w:r>
      <w:r w:rsidRPr="00ED26AD">
        <w:rPr>
          <w:rFonts w:ascii="Times New Roman" w:hAnsi="Times New Roman" w:cs="Times New Roman"/>
          <w:sz w:val="24"/>
          <w:szCs w:val="24"/>
        </w:rPr>
        <w:t>онкурсах, чемпионатах, конференциях) по научно-технической тематике.</w:t>
      </w:r>
    </w:p>
    <w:p w:rsidR="009B316B" w:rsidRPr="00D4066F" w:rsidRDefault="009B316B" w:rsidP="00E750A0">
      <w:pPr>
        <w:pStyle w:val="a5"/>
        <w:spacing w:after="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4066F">
        <w:rPr>
          <w:rFonts w:ascii="Times New Roman" w:hAnsi="Times New Roman" w:cs="Times New Roman"/>
          <w:b/>
          <w:sz w:val="24"/>
          <w:szCs w:val="24"/>
        </w:rPr>
        <w:t>Основные задачи Регионального чемпионата:</w:t>
      </w:r>
    </w:p>
    <w:p w:rsidR="009B316B" w:rsidRPr="00D4066F" w:rsidRDefault="009B316B" w:rsidP="00E750A0">
      <w:pPr>
        <w:pStyle w:val="a5"/>
        <w:numPr>
          <w:ilvl w:val="0"/>
          <w:numId w:val="1"/>
        </w:numPr>
        <w:spacing w:after="0" w:line="276" w:lineRule="auto"/>
        <w:ind w:left="0" w:right="-57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D4066F">
        <w:rPr>
          <w:rFonts w:ascii="Times New Roman" w:hAnsi="Times New Roman" w:cs="Times New Roman"/>
          <w:sz w:val="24"/>
          <w:szCs w:val="24"/>
        </w:rPr>
        <w:t>пробудить у школьников интерес к наукам о Земле и космосе, инновациям и высоким технологиям в области космической промышленности;</w:t>
      </w:r>
    </w:p>
    <w:p w:rsidR="009B316B" w:rsidRPr="00D4066F" w:rsidRDefault="009B316B" w:rsidP="00E750A0">
      <w:pPr>
        <w:pStyle w:val="a5"/>
        <w:numPr>
          <w:ilvl w:val="0"/>
          <w:numId w:val="1"/>
        </w:numPr>
        <w:spacing w:after="0" w:line="276" w:lineRule="auto"/>
        <w:ind w:left="0" w:right="-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4066F">
        <w:rPr>
          <w:rFonts w:ascii="Times New Roman" w:hAnsi="Times New Roman" w:cs="Times New Roman"/>
          <w:sz w:val="24"/>
          <w:szCs w:val="24"/>
        </w:rPr>
        <w:t>познакомить школьников с принципами работы космических аппаратов и ракет, дать базовые знания в области электроники, программирования, радиосвязи, передачи и анализа данных, баллистики и механики, помочь освоить современные методы конструирования и электромонтажа;</w:t>
      </w:r>
    </w:p>
    <w:p w:rsidR="009B316B" w:rsidRPr="00AF2820" w:rsidRDefault="009B316B" w:rsidP="00E750A0">
      <w:pPr>
        <w:pStyle w:val="a5"/>
        <w:numPr>
          <w:ilvl w:val="0"/>
          <w:numId w:val="1"/>
        </w:numPr>
        <w:spacing w:after="0" w:line="276" w:lineRule="auto"/>
        <w:ind w:left="0" w:right="-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2820">
        <w:rPr>
          <w:rFonts w:ascii="Times New Roman" w:hAnsi="Times New Roman" w:cs="Times New Roman"/>
          <w:sz w:val="24"/>
          <w:szCs w:val="24"/>
        </w:rPr>
        <w:t>привить школьникам навыки работы в команде и дать возможность применить эти навыки на практике при выполнении общей задачи создания действующих моделей ра</w:t>
      </w:r>
      <w:r w:rsidR="00E750A0">
        <w:rPr>
          <w:rFonts w:ascii="Times New Roman" w:hAnsi="Times New Roman" w:cs="Times New Roman"/>
          <w:sz w:val="24"/>
          <w:szCs w:val="24"/>
        </w:rPr>
        <w:t>кетной техники разной сложности.</w:t>
      </w:r>
    </w:p>
    <w:p w:rsidR="006F5D2D" w:rsidRDefault="006F5D2D" w:rsidP="006F5D2D">
      <w:pPr>
        <w:pStyle w:val="a6"/>
        <w:spacing w:before="120" w:after="120"/>
        <w:rPr>
          <w:b/>
          <w:sz w:val="28"/>
        </w:rPr>
      </w:pPr>
      <w:r w:rsidRPr="006F5D2D">
        <w:rPr>
          <w:b/>
          <w:szCs w:val="24"/>
        </w:rPr>
        <w:lastRenderedPageBreak/>
        <w:t>КАЛЕНДАРНЫЙ ПЛАН РЕГИОНАЛЬНОГО ЧЕМПИОНАТА</w:t>
      </w:r>
      <w:r>
        <w:rPr>
          <w:b/>
          <w:sz w:val="28"/>
        </w:rPr>
        <w:t xml:space="preserve"> </w:t>
      </w:r>
      <w:r w:rsidRPr="006F5D2D">
        <w:rPr>
          <w:b/>
          <w:szCs w:val="24"/>
        </w:rPr>
        <w:t>В 2022-2023</w:t>
      </w:r>
      <w:r>
        <w:rPr>
          <w:b/>
          <w:sz w:val="28"/>
        </w:rPr>
        <w:t xml:space="preserve"> </w:t>
      </w:r>
    </w:p>
    <w:tbl>
      <w:tblPr>
        <w:tblStyle w:val="a7"/>
        <w:tblW w:w="10632" w:type="dxa"/>
        <w:tblInd w:w="-856" w:type="dxa"/>
        <w:tblLook w:val="04A0" w:firstRow="1" w:lastRow="0" w:firstColumn="1" w:lastColumn="0" w:noHBand="0" w:noVBand="1"/>
      </w:tblPr>
      <w:tblGrid>
        <w:gridCol w:w="2104"/>
        <w:gridCol w:w="4134"/>
        <w:gridCol w:w="1547"/>
        <w:gridCol w:w="2847"/>
      </w:tblGrid>
      <w:tr w:rsidR="006F5D2D" w:rsidRPr="006F5D2D" w:rsidTr="006F5D2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A0" w:rsidRDefault="00E75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D2D" w:rsidRDefault="006F5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D2D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  <w:p w:rsidR="00E750A0" w:rsidRPr="006F5D2D" w:rsidRDefault="00E75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2D" w:rsidRPr="006F5D2D" w:rsidRDefault="006F5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D2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2D" w:rsidRPr="006F5D2D" w:rsidRDefault="006F5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D2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2D" w:rsidRPr="006F5D2D" w:rsidRDefault="006F5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D2D">
              <w:rPr>
                <w:rFonts w:ascii="Times New Roman" w:hAnsi="Times New Roman" w:cs="Times New Roman"/>
                <w:b/>
                <w:sz w:val="24"/>
                <w:szCs w:val="24"/>
              </w:rPr>
              <w:t>Формат проведения</w:t>
            </w:r>
          </w:p>
        </w:tc>
      </w:tr>
      <w:tr w:rsidR="006F5D2D" w:rsidRPr="006F5D2D" w:rsidTr="006F5D2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2D" w:rsidRPr="006F5D2D" w:rsidRDefault="006F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2D">
              <w:rPr>
                <w:rFonts w:ascii="Times New Roman" w:hAnsi="Times New Roman" w:cs="Times New Roman"/>
                <w:sz w:val="24"/>
                <w:szCs w:val="24"/>
              </w:rPr>
              <w:t>Прием заявок на участие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2D" w:rsidRPr="006F5D2D" w:rsidRDefault="006F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2D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заявок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2D" w:rsidRPr="006F5D2D" w:rsidRDefault="006F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2D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  <w:r w:rsidR="0010579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6F5D2D">
              <w:rPr>
                <w:rFonts w:ascii="Times New Roman" w:hAnsi="Times New Roman" w:cs="Times New Roman"/>
                <w:sz w:val="24"/>
                <w:szCs w:val="24"/>
              </w:rPr>
              <w:t>-29.12.2022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2D" w:rsidRPr="006F5D2D" w:rsidRDefault="006F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2D">
              <w:rPr>
                <w:rFonts w:ascii="Times New Roman" w:hAnsi="Times New Roman" w:cs="Times New Roman"/>
                <w:sz w:val="24"/>
                <w:szCs w:val="24"/>
              </w:rPr>
              <w:t xml:space="preserve">Заочный </w:t>
            </w:r>
          </w:p>
        </w:tc>
      </w:tr>
      <w:tr w:rsidR="006F5D2D" w:rsidRPr="006F5D2D" w:rsidTr="006F5D2D"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2D" w:rsidRPr="006F5D2D" w:rsidRDefault="006F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2D">
              <w:rPr>
                <w:rFonts w:ascii="Times New Roman" w:hAnsi="Times New Roman" w:cs="Times New Roman"/>
                <w:sz w:val="24"/>
                <w:szCs w:val="24"/>
              </w:rPr>
              <w:t>Заочная сессия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2D" w:rsidRPr="006F5D2D" w:rsidRDefault="006F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2D">
              <w:rPr>
                <w:rFonts w:ascii="Times New Roman" w:hAnsi="Times New Roman" w:cs="Times New Roman"/>
                <w:sz w:val="24"/>
                <w:szCs w:val="24"/>
              </w:rPr>
              <w:t>Проведение лекций и подготовительных занятий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2D" w:rsidRPr="006F5D2D" w:rsidRDefault="0010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28.01.2023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2D" w:rsidRPr="006F5D2D" w:rsidRDefault="006F5D2D" w:rsidP="0003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2D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  <w:r w:rsidRPr="006F5D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(день и время </w:t>
            </w:r>
            <w:r w:rsidR="0003345C">
              <w:rPr>
                <w:rFonts w:ascii="Times New Roman" w:hAnsi="Times New Roman" w:cs="Times New Roman"/>
                <w:sz w:val="24"/>
                <w:szCs w:val="24"/>
              </w:rPr>
              <w:t>будут</w:t>
            </w:r>
            <w:bookmarkStart w:id="1" w:name="_GoBack"/>
            <w:bookmarkEnd w:id="1"/>
            <w:r w:rsidRPr="006F5D2D">
              <w:rPr>
                <w:rFonts w:ascii="Times New Roman" w:hAnsi="Times New Roman" w:cs="Times New Roman"/>
                <w:sz w:val="24"/>
                <w:szCs w:val="24"/>
              </w:rPr>
              <w:t xml:space="preserve"> уточняться)</w:t>
            </w:r>
          </w:p>
        </w:tc>
      </w:tr>
      <w:tr w:rsidR="006F5D2D" w:rsidRPr="006F5D2D" w:rsidTr="006F5D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2D" w:rsidRPr="006F5D2D" w:rsidRDefault="006F5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2D" w:rsidRPr="006F5D2D" w:rsidRDefault="006F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2D">
              <w:rPr>
                <w:rFonts w:ascii="Times New Roman" w:hAnsi="Times New Roman" w:cs="Times New Roman"/>
                <w:sz w:val="24"/>
                <w:szCs w:val="24"/>
              </w:rPr>
              <w:t>Проведение защиты разработанных проектов команд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2D" w:rsidRPr="006F5D2D" w:rsidRDefault="0010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5D2D" w:rsidRPr="006F5D2D">
              <w:rPr>
                <w:rFonts w:ascii="Times New Roman" w:hAnsi="Times New Roman" w:cs="Times New Roman"/>
                <w:sz w:val="24"/>
                <w:szCs w:val="24"/>
              </w:rPr>
              <w:t>4.02.2023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2D" w:rsidRPr="006F5D2D" w:rsidRDefault="006F5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D2D" w:rsidRPr="006F5D2D" w:rsidTr="006F5D2D"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2D" w:rsidRPr="006F5D2D" w:rsidRDefault="006F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2D">
              <w:rPr>
                <w:rFonts w:ascii="Times New Roman" w:hAnsi="Times New Roman" w:cs="Times New Roman"/>
                <w:sz w:val="24"/>
                <w:szCs w:val="24"/>
              </w:rPr>
              <w:t>Самостоятельный этап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2D" w:rsidRPr="006F5D2D" w:rsidRDefault="006F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2D">
              <w:rPr>
                <w:rFonts w:ascii="Times New Roman" w:hAnsi="Times New Roman" w:cs="Times New Roman"/>
                <w:sz w:val="24"/>
                <w:szCs w:val="24"/>
              </w:rPr>
              <w:t>Изготовление разработанного проекта командой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2D" w:rsidRPr="006F5D2D" w:rsidRDefault="0003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5D2D" w:rsidRPr="006F5D2D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6F5D2D" w:rsidRPr="006F5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5D2D" w:rsidRPr="006F5D2D">
              <w:rPr>
                <w:rFonts w:ascii="Times New Roman" w:hAnsi="Times New Roman" w:cs="Times New Roman"/>
                <w:sz w:val="24"/>
                <w:szCs w:val="24"/>
              </w:rPr>
              <w:t>1.04.2023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2D" w:rsidRPr="006F5D2D" w:rsidRDefault="006F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2D">
              <w:rPr>
                <w:rFonts w:ascii="Times New Roman" w:hAnsi="Times New Roman" w:cs="Times New Roman"/>
                <w:sz w:val="24"/>
                <w:szCs w:val="24"/>
              </w:rPr>
              <w:t>Встречи - дистанционно</w:t>
            </w:r>
            <w:r w:rsidRPr="006F5D2D">
              <w:rPr>
                <w:rFonts w:ascii="Times New Roman" w:hAnsi="Times New Roman" w:cs="Times New Roman"/>
                <w:sz w:val="24"/>
                <w:szCs w:val="24"/>
              </w:rPr>
              <w:br/>
              <w:t>(день и время могут уточняться), самостоятельная работа на базе учреждений</w:t>
            </w:r>
          </w:p>
        </w:tc>
      </w:tr>
      <w:tr w:rsidR="006F5D2D" w:rsidRPr="006F5D2D" w:rsidTr="006F5D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2D" w:rsidRPr="006F5D2D" w:rsidRDefault="006F5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2D" w:rsidRPr="006F5D2D" w:rsidRDefault="006F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2D">
              <w:rPr>
                <w:rFonts w:ascii="Times New Roman" w:hAnsi="Times New Roman" w:cs="Times New Roman"/>
                <w:sz w:val="24"/>
                <w:szCs w:val="24"/>
              </w:rPr>
              <w:t xml:space="preserve">Первая техническая встреча </w:t>
            </w:r>
            <w:r w:rsidRPr="006F5D2D">
              <w:rPr>
                <w:rFonts w:ascii="Times New Roman" w:hAnsi="Times New Roman" w:cs="Times New Roman"/>
                <w:sz w:val="24"/>
                <w:szCs w:val="24"/>
              </w:rPr>
              <w:br/>
              <w:t>(краткий отчет команды о проделанной работе)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2D" w:rsidRPr="006F5D2D" w:rsidRDefault="006F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2D">
              <w:rPr>
                <w:rFonts w:ascii="Times New Roman" w:hAnsi="Times New Roman" w:cs="Times New Roman"/>
                <w:sz w:val="24"/>
                <w:szCs w:val="24"/>
              </w:rPr>
              <w:t>25.02.2023</w:t>
            </w:r>
          </w:p>
          <w:p w:rsidR="006F5D2D" w:rsidRPr="006F5D2D" w:rsidRDefault="006F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2D" w:rsidRPr="006F5D2D" w:rsidRDefault="006F5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D2D" w:rsidRPr="006F5D2D" w:rsidTr="006F5D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2D" w:rsidRPr="006F5D2D" w:rsidRDefault="006F5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2D" w:rsidRPr="006F5D2D" w:rsidRDefault="006F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2D">
              <w:rPr>
                <w:rFonts w:ascii="Times New Roman" w:hAnsi="Times New Roman" w:cs="Times New Roman"/>
                <w:sz w:val="24"/>
                <w:szCs w:val="24"/>
              </w:rPr>
              <w:t xml:space="preserve">Вторая техническая встреча </w:t>
            </w:r>
            <w:r w:rsidRPr="006F5D2D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6F5D2D">
              <w:rPr>
                <w:rFonts w:ascii="Times New Roman" w:hAnsi="Times New Roman" w:cs="Times New Roman"/>
                <w:sz w:val="24"/>
                <w:szCs w:val="24"/>
              </w:rPr>
              <w:t>видеодемонстрация</w:t>
            </w:r>
            <w:proofErr w:type="spellEnd"/>
            <w:r w:rsidRPr="006F5D2D">
              <w:rPr>
                <w:rFonts w:ascii="Times New Roman" w:hAnsi="Times New Roman" w:cs="Times New Roman"/>
                <w:sz w:val="24"/>
                <w:szCs w:val="24"/>
              </w:rPr>
              <w:t xml:space="preserve"> проекта, получение допуска к Очному финалу)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2D" w:rsidRPr="006F5D2D" w:rsidRDefault="006F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2D">
              <w:rPr>
                <w:rFonts w:ascii="Times New Roman" w:hAnsi="Times New Roman" w:cs="Times New Roman"/>
                <w:sz w:val="24"/>
                <w:szCs w:val="24"/>
              </w:rPr>
              <w:t>25.03.2023</w:t>
            </w:r>
          </w:p>
          <w:p w:rsidR="006F5D2D" w:rsidRPr="006F5D2D" w:rsidRDefault="006F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2D" w:rsidRPr="006F5D2D" w:rsidRDefault="006F5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D2D" w:rsidRPr="006F5D2D" w:rsidTr="006F5D2D"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2D" w:rsidRPr="006F5D2D" w:rsidRDefault="006F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2D">
              <w:rPr>
                <w:rFonts w:ascii="Times New Roman" w:hAnsi="Times New Roman" w:cs="Times New Roman"/>
                <w:sz w:val="24"/>
                <w:szCs w:val="24"/>
              </w:rPr>
              <w:t>Очный финал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2D" w:rsidRPr="006F5D2D" w:rsidRDefault="006F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2D">
              <w:rPr>
                <w:rFonts w:ascii="Times New Roman" w:hAnsi="Times New Roman" w:cs="Times New Roman"/>
                <w:sz w:val="24"/>
                <w:szCs w:val="24"/>
              </w:rPr>
              <w:t>Заезд участников, подготовка проектов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2D" w:rsidRPr="006F5D2D" w:rsidRDefault="0003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5D2D" w:rsidRPr="006F5D2D">
              <w:rPr>
                <w:rFonts w:ascii="Times New Roman" w:hAnsi="Times New Roman" w:cs="Times New Roman"/>
                <w:sz w:val="24"/>
                <w:szCs w:val="24"/>
              </w:rPr>
              <w:t>3.04.2023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2D" w:rsidRPr="006F5D2D" w:rsidRDefault="006F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2D">
              <w:rPr>
                <w:rFonts w:ascii="Times New Roman" w:hAnsi="Times New Roman" w:cs="Times New Roman"/>
                <w:sz w:val="24"/>
                <w:szCs w:val="24"/>
              </w:rPr>
              <w:t>Очный, место проведения: «Самарский региональный центр для одарённых детей»</w:t>
            </w:r>
          </w:p>
        </w:tc>
      </w:tr>
      <w:tr w:rsidR="006F5D2D" w:rsidRPr="006F5D2D" w:rsidTr="006F5D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2D" w:rsidRPr="006F5D2D" w:rsidRDefault="006F5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2D" w:rsidRPr="006F5D2D" w:rsidRDefault="006F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2D">
              <w:rPr>
                <w:rFonts w:ascii="Times New Roman" w:hAnsi="Times New Roman" w:cs="Times New Roman"/>
                <w:sz w:val="24"/>
                <w:szCs w:val="24"/>
              </w:rPr>
              <w:t>Прохождение технической проверки участников, выезд первой группы на пуски, экскурсионная программа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2D" w:rsidRPr="006F5D2D" w:rsidRDefault="0003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5D2D" w:rsidRPr="006F5D2D">
              <w:rPr>
                <w:rFonts w:ascii="Times New Roman" w:hAnsi="Times New Roman" w:cs="Times New Roman"/>
                <w:sz w:val="24"/>
                <w:szCs w:val="24"/>
              </w:rPr>
              <w:t>4.04.2023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2D" w:rsidRPr="006F5D2D" w:rsidRDefault="006F5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D2D" w:rsidRPr="006F5D2D" w:rsidTr="006F5D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2D" w:rsidRPr="006F5D2D" w:rsidRDefault="006F5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2D" w:rsidRPr="006F5D2D" w:rsidRDefault="006F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2D">
              <w:rPr>
                <w:rFonts w:ascii="Times New Roman" w:hAnsi="Times New Roman" w:cs="Times New Roman"/>
                <w:sz w:val="24"/>
                <w:szCs w:val="24"/>
              </w:rPr>
              <w:t>Прохождение технической проверки участников, выезд второй группы на пуски, экскурсионная программа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2D" w:rsidRPr="006F5D2D" w:rsidRDefault="0003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5D2D" w:rsidRPr="006F5D2D">
              <w:rPr>
                <w:rFonts w:ascii="Times New Roman" w:hAnsi="Times New Roman" w:cs="Times New Roman"/>
                <w:sz w:val="24"/>
                <w:szCs w:val="24"/>
              </w:rPr>
              <w:t>5.04.2023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2D" w:rsidRPr="006F5D2D" w:rsidRDefault="006F5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D2D" w:rsidRPr="006F5D2D" w:rsidTr="006F5D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2D" w:rsidRPr="006F5D2D" w:rsidRDefault="006F5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2D" w:rsidRPr="006F5D2D" w:rsidRDefault="006F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2D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защит команд перед экспертами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2D" w:rsidRPr="006F5D2D" w:rsidRDefault="0003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5D2D" w:rsidRPr="006F5D2D">
              <w:rPr>
                <w:rFonts w:ascii="Times New Roman" w:hAnsi="Times New Roman" w:cs="Times New Roman"/>
                <w:sz w:val="24"/>
                <w:szCs w:val="24"/>
              </w:rPr>
              <w:t>6.04.2023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2D" w:rsidRPr="006F5D2D" w:rsidRDefault="006F5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D2D" w:rsidRPr="006F5D2D" w:rsidTr="006F5D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2D" w:rsidRPr="006F5D2D" w:rsidRDefault="006F5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2D" w:rsidRDefault="006F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2D">
              <w:rPr>
                <w:rFonts w:ascii="Times New Roman" w:hAnsi="Times New Roman" w:cs="Times New Roman"/>
                <w:sz w:val="24"/>
                <w:szCs w:val="24"/>
              </w:rPr>
              <w:t>Подведение итогов, награждение, выезд участников</w:t>
            </w:r>
          </w:p>
          <w:p w:rsidR="00E72EA3" w:rsidRPr="006F5D2D" w:rsidRDefault="00E7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2D" w:rsidRPr="006F5D2D" w:rsidRDefault="0003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5D2D" w:rsidRPr="006F5D2D">
              <w:rPr>
                <w:rFonts w:ascii="Times New Roman" w:hAnsi="Times New Roman" w:cs="Times New Roman"/>
                <w:sz w:val="24"/>
                <w:szCs w:val="24"/>
              </w:rPr>
              <w:t>7.04.2023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2D" w:rsidRPr="006F5D2D" w:rsidRDefault="006F5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5D2D" w:rsidRPr="006F5D2D" w:rsidRDefault="006F5D2D" w:rsidP="006F5D2D">
      <w:pPr>
        <w:rPr>
          <w:rFonts w:ascii="Times New Roman" w:hAnsi="Times New Roman" w:cs="Times New Roman"/>
          <w:sz w:val="24"/>
          <w:szCs w:val="24"/>
        </w:rPr>
      </w:pPr>
    </w:p>
    <w:p w:rsidR="006F5D2D" w:rsidRPr="006F5D2D" w:rsidRDefault="006F5D2D" w:rsidP="006F5D2D">
      <w:pPr>
        <w:rPr>
          <w:rFonts w:ascii="Times New Roman" w:hAnsi="Times New Roman" w:cs="Times New Roman"/>
          <w:sz w:val="24"/>
          <w:szCs w:val="24"/>
        </w:rPr>
      </w:pPr>
    </w:p>
    <w:p w:rsidR="006F5D2D" w:rsidRPr="006F5D2D" w:rsidRDefault="006F5D2D" w:rsidP="005B0CA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F5D2D" w:rsidRPr="006F5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77D1"/>
    <w:multiLevelType w:val="hybridMultilevel"/>
    <w:tmpl w:val="02EC8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50D73"/>
    <w:multiLevelType w:val="hybridMultilevel"/>
    <w:tmpl w:val="624C941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1923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C55428A"/>
    <w:multiLevelType w:val="hybridMultilevel"/>
    <w:tmpl w:val="C86EBEC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4592FE2"/>
    <w:multiLevelType w:val="hybridMultilevel"/>
    <w:tmpl w:val="21540308"/>
    <w:lvl w:ilvl="0" w:tplc="4C968426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ED"/>
    <w:rsid w:val="00012E88"/>
    <w:rsid w:val="00026ED4"/>
    <w:rsid w:val="0003345C"/>
    <w:rsid w:val="00043671"/>
    <w:rsid w:val="00095EE0"/>
    <w:rsid w:val="0010579B"/>
    <w:rsid w:val="00272684"/>
    <w:rsid w:val="002D6152"/>
    <w:rsid w:val="0049052A"/>
    <w:rsid w:val="00582BB7"/>
    <w:rsid w:val="005B0CAE"/>
    <w:rsid w:val="006C0672"/>
    <w:rsid w:val="006F5D2D"/>
    <w:rsid w:val="009B316B"/>
    <w:rsid w:val="009E5A64"/>
    <w:rsid w:val="00A649D1"/>
    <w:rsid w:val="00A81921"/>
    <w:rsid w:val="00AF2820"/>
    <w:rsid w:val="00BA550C"/>
    <w:rsid w:val="00BD0111"/>
    <w:rsid w:val="00BE2C62"/>
    <w:rsid w:val="00D260EE"/>
    <w:rsid w:val="00D4066F"/>
    <w:rsid w:val="00D40EF3"/>
    <w:rsid w:val="00D803ED"/>
    <w:rsid w:val="00E02B2A"/>
    <w:rsid w:val="00E72EA3"/>
    <w:rsid w:val="00E750A0"/>
    <w:rsid w:val="00F22E0A"/>
    <w:rsid w:val="00FD3576"/>
    <w:rsid w:val="00FE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CACF5"/>
  <w15:chartTrackingRefBased/>
  <w15:docId w15:val="{4FC105AC-DB22-41F0-800B-94C14777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60EE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0EE"/>
    <w:rPr>
      <w:rFonts w:ascii="Times New Roman" w:eastAsiaTheme="majorEastAsia" w:hAnsi="Times New Roman" w:cstheme="majorBidi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D26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60E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D0111"/>
    <w:pPr>
      <w:ind w:left="720"/>
      <w:contextualSpacing/>
    </w:pPr>
  </w:style>
  <w:style w:type="paragraph" w:styleId="a6">
    <w:name w:val="No Spacing"/>
    <w:aliases w:val="Заголовок1"/>
    <w:uiPriority w:val="1"/>
    <w:qFormat/>
    <w:rsid w:val="006F5D2D"/>
    <w:pPr>
      <w:spacing w:after="0" w:line="360" w:lineRule="auto"/>
      <w:jc w:val="center"/>
    </w:pPr>
    <w:rPr>
      <w:rFonts w:ascii="Times New Roman" w:hAnsi="Times New Roman"/>
      <w:sz w:val="24"/>
    </w:rPr>
  </w:style>
  <w:style w:type="table" w:styleId="a7">
    <w:name w:val="Table Grid"/>
    <w:basedOn w:val="a1"/>
    <w:uiPriority w:val="39"/>
    <w:rsid w:val="006F5D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8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590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2022-11-28T09:34:00Z</dcterms:created>
  <dcterms:modified xsi:type="dcterms:W3CDTF">2022-11-28T11:09:00Z</dcterms:modified>
</cp:coreProperties>
</file>